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E6" w:rsidRDefault="00EB5838">
      <w:r>
        <w:t xml:space="preserve">Документы, необходимые для постановки на учёт </w:t>
      </w:r>
      <w:r w:rsidR="00915DC6">
        <w:t>бывшей в употреблении</w:t>
      </w:r>
      <w:r>
        <w:t xml:space="preserve"> самоходной машины. </w:t>
      </w:r>
    </w:p>
    <w:p w:rsidR="00EB5838" w:rsidRDefault="00915DC6">
      <w:r>
        <w:t>Самоходная машина могла и не эксплуатироваться</w:t>
      </w:r>
      <w:proofErr w:type="gramStart"/>
      <w:r>
        <w:t>.</w:t>
      </w:r>
      <w:proofErr w:type="gramEnd"/>
      <w:r>
        <w:t xml:space="preserve"> Но если в ПСМ присутствует цепочка из нескольких собственников, при постановке такой машины на учёт нужен осмотр.</w:t>
      </w:r>
    </w:p>
    <w:p w:rsidR="00EB5838" w:rsidRDefault="00EB5838"/>
    <w:p w:rsidR="00EB5838" w:rsidRDefault="00EB5838" w:rsidP="00EB5838">
      <w:pPr>
        <w:pStyle w:val="a3"/>
        <w:numPr>
          <w:ilvl w:val="0"/>
          <w:numId w:val="1"/>
        </w:numPr>
      </w:pPr>
      <w:r>
        <w:t>Оригинал ПСМ.</w:t>
      </w:r>
      <w:r w:rsidR="00915DC6">
        <w:t xml:space="preserve"> Необходимо, чтобы в ПСМ присутствовали все необходимые отметки (о прежнем владельце, о новом владельце, печати юридических лиц, отметки Гостехнадзора о постановке на учёт и снятии с учёта.).</w:t>
      </w:r>
    </w:p>
    <w:p w:rsidR="00EB5838" w:rsidRDefault="00EB5838" w:rsidP="00EB5838">
      <w:pPr>
        <w:pStyle w:val="a3"/>
        <w:numPr>
          <w:ilvl w:val="0"/>
          <w:numId w:val="1"/>
        </w:numPr>
      </w:pPr>
      <w:r>
        <w:t>Оригинал документов на право собственности</w:t>
      </w:r>
      <w:r w:rsidR="00663CF6">
        <w:t xml:space="preserve"> </w:t>
      </w:r>
      <w:r w:rsidR="00915DC6">
        <w:t>(договор купл</w:t>
      </w:r>
      <w:proofErr w:type="gramStart"/>
      <w:r w:rsidR="00915DC6">
        <w:t>и-</w:t>
      </w:r>
      <w:proofErr w:type="gramEnd"/>
      <w:r w:rsidR="00915DC6">
        <w:t xml:space="preserve"> продажи с актом приёмки- передачи между конечным собственником и предыдущим собственником.)</w:t>
      </w:r>
    </w:p>
    <w:p w:rsidR="00EB5838" w:rsidRDefault="00EB5838" w:rsidP="00EB5838">
      <w:pPr>
        <w:pStyle w:val="a3"/>
        <w:numPr>
          <w:ilvl w:val="0"/>
          <w:numId w:val="1"/>
        </w:numPr>
      </w:pPr>
      <w:r>
        <w:t>Заявление установленной формы для юридического или физического лица.</w:t>
      </w:r>
    </w:p>
    <w:p w:rsidR="00EB5838" w:rsidRDefault="00EB5838" w:rsidP="00EB5838">
      <w:pPr>
        <w:pStyle w:val="a3"/>
        <w:numPr>
          <w:ilvl w:val="0"/>
          <w:numId w:val="1"/>
        </w:numPr>
      </w:pPr>
      <w:r>
        <w:t>Квитанция или платёжное поручение на 2350 рублей.</w:t>
      </w:r>
    </w:p>
    <w:p w:rsidR="00EB5838" w:rsidRDefault="00EB5838" w:rsidP="00EB5838">
      <w:pPr>
        <w:pStyle w:val="a3"/>
        <w:numPr>
          <w:ilvl w:val="0"/>
          <w:numId w:val="1"/>
        </w:numPr>
      </w:pPr>
      <w:r>
        <w:t>Паспорт заявителя.</w:t>
      </w:r>
    </w:p>
    <w:p w:rsidR="00EB5838" w:rsidRDefault="00EB5838" w:rsidP="00EB5838">
      <w:pPr>
        <w:pStyle w:val="a3"/>
        <w:numPr>
          <w:ilvl w:val="0"/>
          <w:numId w:val="1"/>
        </w:numPr>
      </w:pPr>
      <w:r>
        <w:t>Доверенность, если заявитель действует от физического лица по доверенности.</w:t>
      </w:r>
    </w:p>
    <w:p w:rsidR="00EB5838" w:rsidRDefault="00EB5838" w:rsidP="00EB5838">
      <w:pPr>
        <w:pStyle w:val="a3"/>
        <w:numPr>
          <w:ilvl w:val="0"/>
          <w:numId w:val="1"/>
        </w:numPr>
      </w:pPr>
      <w:r>
        <w:t>Полис ОСАГО. Если конструктивная скорость превышает 20 км\ч.</w:t>
      </w:r>
    </w:p>
    <w:p w:rsidR="00EB5838" w:rsidRDefault="00EB5838" w:rsidP="00EB5838">
      <w:pPr>
        <w:pStyle w:val="a3"/>
        <w:numPr>
          <w:ilvl w:val="0"/>
          <w:numId w:val="1"/>
        </w:numPr>
      </w:pPr>
      <w:r>
        <w:t>Копия сертификата соответствия, выданного сертификационным органом.</w:t>
      </w:r>
    </w:p>
    <w:p w:rsidR="00EC6588" w:rsidRDefault="00EC6588" w:rsidP="00EB5838">
      <w:pPr>
        <w:pStyle w:val="a3"/>
        <w:numPr>
          <w:ilvl w:val="0"/>
          <w:numId w:val="1"/>
        </w:numPr>
      </w:pPr>
      <w:r>
        <w:t>Оригинал свидетельства о предыдущей регистрации, если машина была снята с учёта.</w:t>
      </w:r>
      <w:bookmarkStart w:id="0" w:name="_GoBack"/>
      <w:bookmarkEnd w:id="0"/>
    </w:p>
    <w:p w:rsidR="00EB5838" w:rsidRDefault="00EB5838" w:rsidP="00D02AA0">
      <w:pPr>
        <w:pStyle w:val="a3"/>
      </w:pPr>
    </w:p>
    <w:p w:rsidR="00D02AA0" w:rsidRDefault="00D02AA0" w:rsidP="00D02AA0">
      <w:pPr>
        <w:pStyle w:val="a3"/>
      </w:pPr>
      <w:r>
        <w:t xml:space="preserve">Техника </w:t>
      </w:r>
      <w:r w:rsidR="00915DC6">
        <w:t>подвергается осмотру.</w:t>
      </w:r>
    </w:p>
    <w:p w:rsidR="00915DC6" w:rsidRDefault="00915DC6" w:rsidP="00D02AA0">
      <w:pPr>
        <w:pStyle w:val="a3"/>
      </w:pPr>
      <w:r>
        <w:t>При этом</w:t>
      </w:r>
      <w:proofErr w:type="gramStart"/>
      <w:r>
        <w:t>,</w:t>
      </w:r>
      <w:proofErr w:type="gramEnd"/>
      <w:r>
        <w:t xml:space="preserve"> инспектор Гостехнадзор Москвы может выехать не далее, чем 2 км от МКАД, а инспектор гостехнадзора Московской области не имеет права выписать акт осмотра на самоходную машину, не стоящую на учёте.</w:t>
      </w:r>
      <w:r w:rsidR="00B03567">
        <w:t xml:space="preserve"> Как быть? Только транспортировать самоходную машину к месту регистрации или оформлять продажу машины лицу или организации, </w:t>
      </w:r>
      <w:proofErr w:type="gramStart"/>
      <w:r w:rsidR="00B03567">
        <w:t>находящимся</w:t>
      </w:r>
      <w:proofErr w:type="gramEnd"/>
      <w:r w:rsidR="00B03567">
        <w:t xml:space="preserve"> в Московской области.</w:t>
      </w:r>
    </w:p>
    <w:p w:rsidR="00EB5838" w:rsidRPr="00EB5838" w:rsidRDefault="00EB5838"/>
    <w:sectPr w:rsidR="00EB5838" w:rsidRPr="00EB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03E5"/>
    <w:multiLevelType w:val="hybridMultilevel"/>
    <w:tmpl w:val="8DDC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38"/>
    <w:rsid w:val="00663CF6"/>
    <w:rsid w:val="00915DC6"/>
    <w:rsid w:val="00B03567"/>
    <w:rsid w:val="00B157B9"/>
    <w:rsid w:val="00D02AA0"/>
    <w:rsid w:val="00EA22DE"/>
    <w:rsid w:val="00EB5838"/>
    <w:rsid w:val="00E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МАКСИМУС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</dc:creator>
  <cp:lastModifiedBy>МУРАШОВ</cp:lastModifiedBy>
  <cp:revision>3</cp:revision>
  <dcterms:created xsi:type="dcterms:W3CDTF">2017-10-12T05:26:00Z</dcterms:created>
  <dcterms:modified xsi:type="dcterms:W3CDTF">2017-10-12T05:28:00Z</dcterms:modified>
</cp:coreProperties>
</file>